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21" w:rsidRPr="00C24318" w:rsidRDefault="00D56C21" w:rsidP="00D56C21">
      <w:pPr>
        <w:spacing w:after="0" w:line="240" w:lineRule="auto"/>
        <w:ind w:right="-709" w:firstLine="5954"/>
        <w:jc w:val="both"/>
        <w:textAlignment w:val="center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5E5F45" w:rsidRPr="00C24318" w:rsidRDefault="005E5F45" w:rsidP="00D56C21">
      <w:pPr>
        <w:spacing w:after="0" w:line="240" w:lineRule="auto"/>
        <w:ind w:right="-709" w:firstLine="5954"/>
        <w:jc w:val="both"/>
        <w:textAlignment w:val="center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5E5F45" w:rsidRPr="00C24318" w:rsidRDefault="005E5F45" w:rsidP="00D56C21">
      <w:pPr>
        <w:spacing w:after="0" w:line="240" w:lineRule="auto"/>
        <w:ind w:right="-709" w:firstLine="5954"/>
        <w:jc w:val="both"/>
        <w:textAlignment w:val="center"/>
        <w:rPr>
          <w:rFonts w:ascii="Times New Roman" w:eastAsia="Times New Roman" w:hAnsi="Times New Roman"/>
          <w:i/>
          <w:sz w:val="24"/>
          <w:szCs w:val="24"/>
          <w:lang w:eastAsia="bg-BG"/>
        </w:rPr>
      </w:pPr>
    </w:p>
    <w:p w:rsidR="005E5F45" w:rsidRPr="00C24318" w:rsidRDefault="005E5F45" w:rsidP="005E5F45">
      <w:pPr>
        <w:pStyle w:val="aa"/>
        <w:tabs>
          <w:tab w:val="left" w:pos="900"/>
          <w:tab w:val="left" w:pos="1260"/>
        </w:tabs>
        <w:spacing w:before="0" w:beforeAutospacing="0" w:after="0" w:afterAutospacing="0"/>
        <w:ind w:firstLine="720"/>
        <w:jc w:val="both"/>
        <w:rPr>
          <w:b/>
          <w:color w:val="000000"/>
        </w:rPr>
      </w:pPr>
      <w:r w:rsidRPr="00C24318">
        <w:rPr>
          <w:b/>
          <w:color w:val="000000"/>
        </w:rPr>
        <w:t>УТВЪРЖДАВАМ!</w:t>
      </w:r>
      <w:r w:rsidRPr="00C24318">
        <w:rPr>
          <w:b/>
          <w:color w:val="000000"/>
        </w:rPr>
        <w:br/>
        <w:t xml:space="preserve">           ДИРЕКТОР: …………………</w:t>
      </w:r>
    </w:p>
    <w:p w:rsidR="005E5F45" w:rsidRPr="00C24318" w:rsidRDefault="005E5F45" w:rsidP="005E5F45">
      <w:pPr>
        <w:pStyle w:val="aa"/>
        <w:tabs>
          <w:tab w:val="left" w:pos="900"/>
          <w:tab w:val="left" w:pos="1260"/>
        </w:tabs>
        <w:spacing w:before="0" w:beforeAutospacing="0" w:after="0" w:afterAutospacing="0"/>
        <w:ind w:firstLine="720"/>
        <w:jc w:val="both"/>
        <w:rPr>
          <w:b/>
          <w:color w:val="000000"/>
        </w:rPr>
      </w:pPr>
      <w:r w:rsidRPr="00C24318">
        <w:rPr>
          <w:b/>
          <w:color w:val="000000"/>
        </w:rPr>
        <w:tab/>
        <w:t xml:space="preserve">               </w:t>
      </w:r>
      <w:r w:rsidR="00CC6F1B" w:rsidRPr="00C24318">
        <w:rPr>
          <w:b/>
          <w:color w:val="000000"/>
        </w:rPr>
        <w:t>Райна Панайотова</w:t>
      </w:r>
    </w:p>
    <w:p w:rsidR="005E5F45" w:rsidRPr="00C24318" w:rsidRDefault="005E5F45" w:rsidP="005E5F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4318">
        <w:rPr>
          <w:rFonts w:ascii="Times New Roman" w:hAnsi="Times New Roman"/>
          <w:i/>
          <w:sz w:val="24"/>
          <w:szCs w:val="24"/>
        </w:rPr>
        <w:tab/>
      </w:r>
      <w:r w:rsidRPr="00C24318">
        <w:rPr>
          <w:rFonts w:ascii="Times New Roman" w:hAnsi="Times New Roman"/>
          <w:i/>
          <w:sz w:val="24"/>
          <w:szCs w:val="24"/>
        </w:rPr>
        <w:tab/>
      </w:r>
    </w:p>
    <w:p w:rsidR="005E5F45" w:rsidRPr="00C24318" w:rsidRDefault="005E5F45" w:rsidP="005E5F45">
      <w:pPr>
        <w:pStyle w:val="Style"/>
        <w:spacing w:after="400"/>
        <w:ind w:left="0" w:firstLine="0"/>
        <w:outlineLvl w:val="0"/>
        <w:rPr>
          <w:b/>
          <w:bCs/>
        </w:rPr>
      </w:pPr>
    </w:p>
    <w:p w:rsidR="005E5F45" w:rsidRPr="00C24318" w:rsidRDefault="005E5F45" w:rsidP="005E5F45">
      <w:pPr>
        <w:pStyle w:val="Style"/>
        <w:spacing w:after="400"/>
        <w:ind w:left="0" w:firstLine="0"/>
        <w:outlineLvl w:val="0"/>
        <w:rPr>
          <w:b/>
          <w:bCs/>
          <w:lang w:val="en-US"/>
        </w:rPr>
      </w:pPr>
    </w:p>
    <w:p w:rsidR="005E5F45" w:rsidRPr="00C24318" w:rsidRDefault="005E5F45" w:rsidP="005E5F45">
      <w:pPr>
        <w:pStyle w:val="Style"/>
        <w:spacing w:after="400"/>
        <w:ind w:left="0" w:firstLine="0"/>
        <w:outlineLvl w:val="0"/>
        <w:rPr>
          <w:b/>
          <w:bCs/>
          <w:lang w:val="en-US"/>
        </w:rPr>
      </w:pPr>
    </w:p>
    <w:p w:rsidR="005E5F45" w:rsidRPr="00C24318" w:rsidRDefault="005E5F45" w:rsidP="005E5F45">
      <w:pPr>
        <w:pStyle w:val="Style"/>
        <w:spacing w:after="400"/>
        <w:ind w:left="0" w:firstLine="0"/>
        <w:outlineLvl w:val="0"/>
        <w:rPr>
          <w:b/>
          <w:bCs/>
          <w:lang w:val="en-US"/>
        </w:rPr>
      </w:pPr>
    </w:p>
    <w:p w:rsidR="005E5F45" w:rsidRPr="00C24318" w:rsidRDefault="005E5F45" w:rsidP="005E5F45">
      <w:pPr>
        <w:pStyle w:val="Style"/>
        <w:spacing w:after="400"/>
        <w:ind w:firstLine="0"/>
        <w:jc w:val="center"/>
        <w:outlineLvl w:val="0"/>
        <w:rPr>
          <w:b/>
          <w:bCs/>
        </w:rPr>
      </w:pPr>
    </w:p>
    <w:p w:rsidR="005E5F45" w:rsidRPr="00C24318" w:rsidRDefault="005E5F45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sz w:val="36"/>
          <w:szCs w:val="36"/>
          <w:lang w:eastAsia="bg-BG"/>
        </w:rPr>
      </w:pPr>
      <w:r w:rsidRPr="00C24318">
        <w:rPr>
          <w:rFonts w:ascii="Times New Roman" w:eastAsia="Times New Roman" w:hAnsi="Times New Roman"/>
          <w:b/>
          <w:bCs/>
          <w:caps/>
          <w:sz w:val="36"/>
          <w:szCs w:val="36"/>
          <w:lang w:eastAsia="bg-BG"/>
        </w:rPr>
        <w:t>ВЪТРЕШНИ ПРАВИЛА</w:t>
      </w:r>
    </w:p>
    <w:p w:rsidR="005E5F45" w:rsidRPr="00C24318" w:rsidRDefault="005E5F45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  <w:t>ЗА ПРЕДОСТАВЯНЕ НА АДМИНИСТРАТИВНИ УСЛУГИ</w:t>
      </w: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bg-BG"/>
        </w:rPr>
      </w:pPr>
    </w:p>
    <w:p w:rsidR="00C24318" w:rsidRPr="00C24318" w:rsidRDefault="00C24318" w:rsidP="005E5F45">
      <w:pPr>
        <w:spacing w:after="0" w:line="240" w:lineRule="auto"/>
        <w:ind w:right="-85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Омуртаг, 2019 година</w:t>
      </w:r>
    </w:p>
    <w:p w:rsidR="005E5F45" w:rsidRPr="00C24318" w:rsidRDefault="005E5F45" w:rsidP="005E5F45">
      <w:pPr>
        <w:pStyle w:val="Style"/>
        <w:ind w:right="-426" w:firstLine="0"/>
        <w:jc w:val="center"/>
        <w:outlineLvl w:val="0"/>
        <w:rPr>
          <w:b/>
        </w:rPr>
      </w:pPr>
      <w:r w:rsidRPr="00C24318">
        <w:rPr>
          <w:b/>
        </w:rPr>
        <w:lastRenderedPageBreak/>
        <w:t>ГЛАВА ПЪРВА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0"/>
        <w:rPr>
          <w:b/>
          <w:u w:val="single"/>
        </w:rPr>
      </w:pPr>
      <w:r w:rsidRPr="00C24318">
        <w:rPr>
          <w:b/>
          <w:u w:val="single"/>
        </w:rPr>
        <w:t>ОБЩИ ПОЛОЖЕНИЯ</w:t>
      </w:r>
    </w:p>
    <w:p w:rsidR="005E5F45" w:rsidRPr="00C24318" w:rsidRDefault="005E5F45" w:rsidP="005E5F45">
      <w:pPr>
        <w:pStyle w:val="Style"/>
        <w:ind w:right="-426" w:firstLine="0"/>
        <w:jc w:val="center"/>
        <w:outlineLvl w:val="1"/>
        <w:rPr>
          <w:b/>
        </w:rPr>
      </w:pPr>
      <w:r w:rsidRPr="00C24318">
        <w:rPr>
          <w:b/>
        </w:rPr>
        <w:t>РАЗДЕЛ I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1"/>
        <w:rPr>
          <w:b/>
        </w:rPr>
      </w:pPr>
      <w:r w:rsidRPr="00C24318">
        <w:rPr>
          <w:b/>
        </w:rPr>
        <w:t>ПРЕДМЕТ, ОБХВАТ И ДЕЙСТВИЕ</w:t>
      </w:r>
    </w:p>
    <w:p w:rsidR="005E5F45" w:rsidRPr="00C24318" w:rsidRDefault="005E5F45" w:rsidP="005E5F45">
      <w:pPr>
        <w:pStyle w:val="Style"/>
        <w:ind w:right="-426"/>
      </w:pPr>
      <w:r w:rsidRPr="00C24318">
        <w:t xml:space="preserve">Чл. 1. (1) С тези вътрешни правила се урежда редът на предоставяне на административни услуги в </w:t>
      </w:r>
      <w:r w:rsidR="00C24318">
        <w:t>ПГТрЛП, гр. Омуртаг</w:t>
      </w:r>
      <w:r w:rsidRPr="00C24318">
        <w:t xml:space="preserve">. </w:t>
      </w:r>
    </w:p>
    <w:p w:rsidR="005E5F45" w:rsidRPr="00C24318" w:rsidRDefault="005E5F45" w:rsidP="005E5F45">
      <w:pPr>
        <w:pStyle w:val="Style"/>
        <w:ind w:right="-426" w:firstLine="1420"/>
      </w:pPr>
      <w:r w:rsidRPr="00C24318">
        <w:t xml:space="preserve">(2) За неуредените във вътрешните правила въпроси директорът дава допълнителни указания за организация на предоставянето на административни услуги. </w:t>
      </w:r>
    </w:p>
    <w:p w:rsidR="005E5F45" w:rsidRPr="00C24318" w:rsidRDefault="005E5F45" w:rsidP="005E5F45">
      <w:pPr>
        <w:pStyle w:val="Style"/>
        <w:ind w:right="-426"/>
      </w:pPr>
    </w:p>
    <w:p w:rsidR="005E5F45" w:rsidRPr="00C24318" w:rsidRDefault="005E5F45" w:rsidP="005E5F45">
      <w:pPr>
        <w:pStyle w:val="Style"/>
        <w:ind w:right="-426" w:firstLine="0"/>
        <w:jc w:val="center"/>
        <w:outlineLvl w:val="1"/>
        <w:rPr>
          <w:b/>
        </w:rPr>
      </w:pPr>
      <w:r w:rsidRPr="00C24318">
        <w:rPr>
          <w:b/>
        </w:rPr>
        <w:t>РАЗДЕЛ II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1"/>
        <w:rPr>
          <w:b/>
        </w:rPr>
      </w:pPr>
      <w:r w:rsidRPr="00C24318">
        <w:rPr>
          <w:b/>
        </w:rPr>
        <w:t xml:space="preserve">ПРИНЦИПИ НА ПРЕДОСТАВЯНЕ НА АДМИНИСТРАТИВНИ УСЛУГИ В </w:t>
      </w:r>
      <w:r w:rsidRPr="00C24318">
        <w:rPr>
          <w:b/>
          <w:lang w:val="en-US"/>
        </w:rPr>
        <w:t>I</w:t>
      </w:r>
      <w:r w:rsidRPr="00C24318">
        <w:rPr>
          <w:b/>
        </w:rPr>
        <w:t>ОУ“ХРИСТО БОТЕВ“ ГР.ТЪРГОВИЩЕ</w:t>
      </w:r>
    </w:p>
    <w:p w:rsidR="005E5F45" w:rsidRPr="00C24318" w:rsidRDefault="005E5F45" w:rsidP="005E5F45">
      <w:pPr>
        <w:pStyle w:val="Style"/>
        <w:ind w:right="-426"/>
      </w:pPr>
      <w:r w:rsidRPr="00C24318">
        <w:t xml:space="preserve">Чл. 2. Административните услуги в </w:t>
      </w:r>
      <w:r w:rsidR="00C24318">
        <w:t>ПГТрЛП, гр. Омуртаг</w:t>
      </w:r>
      <w:r w:rsidR="00C24318" w:rsidRPr="00C24318">
        <w:t xml:space="preserve"> </w:t>
      </w:r>
      <w:r w:rsidRPr="00C24318">
        <w:t xml:space="preserve">се предоставят при спазване на принципите, установени в </w:t>
      </w:r>
      <w:smartTag w:uri="schemas-fourth-com/fourthcoffee2" w:element="flavor2">
        <w:smartTagPr>
          <w:attr w:name="ProductID" w:val="ЗАКОН ЗА АДМИНИСТРАЦИЯТА "/>
        </w:smartTagPr>
        <w:r w:rsidRPr="00C24318">
          <w:t>Закона за администрацията,</w:t>
        </w:r>
      </w:smartTag>
      <w:r w:rsidRPr="00C24318">
        <w:t xml:space="preserve"> </w:t>
      </w:r>
      <w:proofErr w:type="spellStart"/>
      <w:r w:rsidRPr="00C24318">
        <w:t>Административнопроцесуалния</w:t>
      </w:r>
      <w:proofErr w:type="spellEnd"/>
      <w:r w:rsidRPr="00C24318">
        <w:t xml:space="preserve"> кодекс, Закона за защита на личните данни, Закона за народната просвета (от 01.08.2016г. Закона за предучилищното и училищното образование), Закон за достъп до обществена информация, Наредбата за  административното обслужване, Правилника за дейността на училището,  както и при гарантиране на: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 xml:space="preserve">равен и лесен достъп на всички потребители до административните услуги и до информация за административното обслужване; 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>различни форми за достъп до административните услуги и информацията за тях;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>компетентно, любезно и отзивчиво отношение;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>надеждна обратна връзка с потребителите;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>изпълнение на задълженията във връзка с административното обслужване по предварително разработени правила;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 xml:space="preserve">качество на предоставяните услуги; </w:t>
      </w:r>
    </w:p>
    <w:p w:rsidR="005E5F45" w:rsidRPr="00C24318" w:rsidRDefault="005E5F45" w:rsidP="005E5F45">
      <w:pPr>
        <w:pStyle w:val="Style"/>
        <w:numPr>
          <w:ilvl w:val="0"/>
          <w:numId w:val="2"/>
        </w:numPr>
        <w:ind w:right="-426"/>
      </w:pPr>
      <w:r w:rsidRPr="00C24318">
        <w:t xml:space="preserve">утвърждаване на добри практики за обслужване на гражданите с </w:t>
      </w:r>
      <w:proofErr w:type="spellStart"/>
      <w:r w:rsidRPr="00C24318">
        <w:t>приоритетност</w:t>
      </w:r>
      <w:proofErr w:type="spellEnd"/>
      <w:r w:rsidRPr="00C24318">
        <w:t xml:space="preserve"> към лицата в неравностойно положение;</w:t>
      </w:r>
    </w:p>
    <w:p w:rsidR="005E5F45" w:rsidRPr="00C24318" w:rsidRDefault="005E5F45" w:rsidP="005E5F45">
      <w:pPr>
        <w:pStyle w:val="Style"/>
        <w:ind w:right="-426"/>
      </w:pPr>
      <w:r w:rsidRPr="00C24318">
        <w:t xml:space="preserve"> </w:t>
      </w:r>
    </w:p>
    <w:p w:rsidR="005E5F45" w:rsidRPr="00C24318" w:rsidRDefault="005E5F45" w:rsidP="005E5F45">
      <w:pPr>
        <w:pStyle w:val="Style"/>
        <w:ind w:right="-426" w:firstLine="0"/>
        <w:jc w:val="center"/>
        <w:outlineLvl w:val="0"/>
        <w:rPr>
          <w:b/>
        </w:rPr>
      </w:pPr>
      <w:r w:rsidRPr="00C24318">
        <w:rPr>
          <w:b/>
        </w:rPr>
        <w:t>ГЛАВА ВТОРА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0"/>
        <w:rPr>
          <w:b/>
          <w:u w:val="single"/>
        </w:rPr>
      </w:pPr>
      <w:r w:rsidRPr="00C24318">
        <w:rPr>
          <w:b/>
          <w:u w:val="single"/>
        </w:rPr>
        <w:t>ОРГАНИЗАЦИЯ НА ПРЕДОСТАВЯНЕ НА АДМИНИСТРАТИВНИ УСЛУГИ</w:t>
      </w:r>
    </w:p>
    <w:p w:rsidR="005E5F45" w:rsidRPr="00C24318" w:rsidRDefault="005E5F45" w:rsidP="005E5F45">
      <w:pPr>
        <w:pStyle w:val="Style"/>
        <w:ind w:right="-426" w:firstLine="0"/>
        <w:jc w:val="center"/>
        <w:outlineLvl w:val="1"/>
        <w:rPr>
          <w:b/>
        </w:rPr>
      </w:pPr>
      <w:r w:rsidRPr="00C24318">
        <w:rPr>
          <w:b/>
        </w:rPr>
        <w:t>РАЗДЕЛ I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1"/>
      </w:pPr>
      <w:r w:rsidRPr="00C24318">
        <w:rPr>
          <w:b/>
        </w:rPr>
        <w:t>ФУНКЦИИ НА ДЛЪЖНОСТНИТЕ ЛИЦА, ПРЕДОСТАВЯЩИ АДМИНИСТРАТИВНИ УСЛУГИ</w:t>
      </w:r>
    </w:p>
    <w:p w:rsidR="005E5F45" w:rsidRPr="00C24318" w:rsidRDefault="005E5F45" w:rsidP="005E5F45">
      <w:pPr>
        <w:pStyle w:val="Style"/>
        <w:ind w:right="-426"/>
      </w:pPr>
      <w:r w:rsidRPr="00C24318">
        <w:t>Чл. 3. Дейността по предоставяне на административни услуги се осъществява от технически сътрудник и/или други длъжностни лица, чиято длъжностна характеристика включва необходимите компетентности и задължения.</w:t>
      </w:r>
    </w:p>
    <w:p w:rsidR="005E5F45" w:rsidRPr="00C24318" w:rsidRDefault="005E5F45" w:rsidP="005E5F45">
      <w:pPr>
        <w:pStyle w:val="Style"/>
        <w:ind w:right="-426"/>
      </w:pPr>
      <w:r w:rsidRPr="00C24318">
        <w:t>Чл. 4.  Техническият сътрудник:</w:t>
      </w:r>
    </w:p>
    <w:p w:rsidR="005E5F45" w:rsidRPr="00C24318" w:rsidRDefault="005E5F45" w:rsidP="005E5F45">
      <w:pPr>
        <w:pStyle w:val="Style"/>
        <w:ind w:right="-426"/>
      </w:pPr>
      <w:r w:rsidRPr="00C24318">
        <w:t xml:space="preserve">   1. предоставя информация за административните услуги, извършвани в </w:t>
      </w:r>
      <w:r w:rsidR="00C24318">
        <w:t xml:space="preserve">ПГТрЛП, </w:t>
      </w:r>
      <w:r w:rsidR="00C24318">
        <w:lastRenderedPageBreak/>
        <w:t>гр. Омуртаг</w:t>
      </w:r>
      <w:r w:rsidR="00C24318" w:rsidRPr="00C24318">
        <w:t xml:space="preserve"> </w:t>
      </w:r>
      <w:r w:rsidRPr="00C24318">
        <w:t>на достъпен и разбираем език;</w:t>
      </w:r>
    </w:p>
    <w:p w:rsidR="005E5F45" w:rsidRPr="00C24318" w:rsidRDefault="005E5F45" w:rsidP="005E5F45">
      <w:pPr>
        <w:pStyle w:val="Style"/>
        <w:ind w:left="0" w:right="-426" w:firstLine="1134"/>
      </w:pPr>
      <w:r w:rsidRPr="00C24318">
        <w:t>2. отговаря на запитвания от общ характер и насочва въпросите по компетентност до съответните длъжностни лица.</w:t>
      </w:r>
    </w:p>
    <w:p w:rsidR="005E5F45" w:rsidRPr="00C24318" w:rsidRDefault="005E5F45" w:rsidP="005E5F45">
      <w:pPr>
        <w:pStyle w:val="Style"/>
        <w:ind w:left="0" w:right="-426" w:firstLine="1134"/>
      </w:pPr>
      <w:r w:rsidRPr="00C24318">
        <w:t>3.разяснява изискванията, на които трябва да отговарят заявлението или искането за осъществяване на административната услуга;</w:t>
      </w:r>
    </w:p>
    <w:p w:rsidR="005E5F45" w:rsidRPr="00C24318" w:rsidRDefault="005E5F45" w:rsidP="005E5F45">
      <w:pPr>
        <w:pStyle w:val="Style"/>
        <w:ind w:left="0" w:right="-426" w:firstLine="1134"/>
      </w:pPr>
      <w:r w:rsidRPr="00C24318">
        <w:t>4. приема заявления и искания;</w:t>
      </w:r>
    </w:p>
    <w:p w:rsidR="005E5F45" w:rsidRPr="00C24318" w:rsidRDefault="005E5F45" w:rsidP="005E5F45">
      <w:pPr>
        <w:pStyle w:val="Style"/>
        <w:ind w:right="-426" w:firstLine="994"/>
      </w:pPr>
      <w:r w:rsidRPr="00C24318">
        <w:t xml:space="preserve">5. приема заявления и регистрира устни запитвания по </w:t>
      </w:r>
      <w:smartTag w:uri="schemas-fourth-com/fourthcoffee2" w:element="flavor2">
        <w:smartTagPr>
          <w:attr w:name="ProductID" w:val="ЗАКОН ЗА ДОСТЪП ДО ОБЩЕСТВЕНА ИНФОРМАЦИЯ "/>
        </w:smartTagPr>
        <w:r w:rsidRPr="00C24318">
          <w:t>Закона за достъп до обществена информация</w:t>
        </w:r>
      </w:smartTag>
      <w:r w:rsidRPr="00C24318">
        <w:t>;</w:t>
      </w:r>
    </w:p>
    <w:p w:rsidR="005E5F45" w:rsidRPr="00C24318" w:rsidRDefault="005E5F45" w:rsidP="005E5F45">
      <w:pPr>
        <w:pStyle w:val="Style"/>
        <w:ind w:right="-426"/>
      </w:pPr>
      <w:r w:rsidRPr="00C24318">
        <w:t>Чл. 5. Длъжностното лице, предоставящо административната услуга, може да изисква информация и/или документи от другите длъжностни лица, когато те са необходими за изготвяне на справки и предоставяне на документи.</w:t>
      </w:r>
    </w:p>
    <w:p w:rsidR="005E5F45" w:rsidRPr="00C24318" w:rsidRDefault="005E5F45" w:rsidP="005E5F45">
      <w:pPr>
        <w:pStyle w:val="Style"/>
        <w:ind w:right="-426" w:firstLine="0"/>
        <w:jc w:val="center"/>
        <w:outlineLvl w:val="1"/>
        <w:rPr>
          <w:b/>
          <w:lang w:val="en-US"/>
        </w:rPr>
      </w:pPr>
    </w:p>
    <w:p w:rsidR="005E5F45" w:rsidRPr="00C24318" w:rsidRDefault="005E5F45" w:rsidP="005E5F45">
      <w:pPr>
        <w:pStyle w:val="Style"/>
        <w:ind w:right="-426" w:firstLine="0"/>
        <w:jc w:val="center"/>
        <w:outlineLvl w:val="1"/>
        <w:rPr>
          <w:b/>
        </w:rPr>
      </w:pPr>
      <w:r w:rsidRPr="00C24318">
        <w:rPr>
          <w:b/>
        </w:rPr>
        <w:t>РАЗДЕЛ I</w:t>
      </w:r>
      <w:r w:rsidRPr="00C24318">
        <w:rPr>
          <w:b/>
          <w:lang w:val="en-US"/>
        </w:rPr>
        <w:t>I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1"/>
      </w:pPr>
      <w:r w:rsidRPr="00C24318">
        <w:rPr>
          <w:b/>
        </w:rPr>
        <w:t>РАБОТНО ВРЕМЕ НА АДМИНИСТРАТИВНАТА СЛУЖБА</w:t>
      </w:r>
    </w:p>
    <w:p w:rsidR="005E5F45" w:rsidRPr="00C24318" w:rsidRDefault="005E5F45" w:rsidP="005E5F45">
      <w:pPr>
        <w:pStyle w:val="Style"/>
        <w:ind w:right="-426" w:firstLine="853"/>
      </w:pPr>
      <w:r w:rsidRPr="00C24318">
        <w:t xml:space="preserve">Чл. 6. (1) Административната служба в </w:t>
      </w:r>
      <w:r w:rsidR="00C24318">
        <w:t>ПГТрЛП, гр. Омуртаг</w:t>
      </w:r>
      <w:r w:rsidRPr="00C24318">
        <w:t xml:space="preserve"> извършва административни услуги от 0</w:t>
      </w:r>
      <w:r w:rsidR="00EB2C92" w:rsidRPr="00C24318">
        <w:t>8</w:t>
      </w:r>
      <w:r w:rsidRPr="00C24318">
        <w:t>.</w:t>
      </w:r>
      <w:r w:rsidR="00C24318">
        <w:t>0</w:t>
      </w:r>
      <w:r w:rsidR="00EB2C92" w:rsidRPr="00C24318">
        <w:t>0</w:t>
      </w:r>
      <w:r w:rsidRPr="00C24318">
        <w:t xml:space="preserve"> до 12.</w:t>
      </w:r>
      <w:r w:rsidR="00EB2C92" w:rsidRPr="00C24318">
        <w:t>00</w:t>
      </w:r>
      <w:r w:rsidRPr="00C24318">
        <w:t xml:space="preserve"> часа</w:t>
      </w:r>
      <w:r w:rsidR="00EB2C92" w:rsidRPr="00C24318">
        <w:t xml:space="preserve"> и от 12.</w:t>
      </w:r>
      <w:r w:rsidR="00C24318">
        <w:t>30</w:t>
      </w:r>
      <w:r w:rsidRPr="00C24318">
        <w:t xml:space="preserve"> до </w:t>
      </w:r>
      <w:r w:rsidR="00EB2C92" w:rsidRPr="00C24318">
        <w:t>16.</w:t>
      </w:r>
      <w:r w:rsidR="00C24318">
        <w:t>0</w:t>
      </w:r>
      <w:r w:rsidRPr="00C24318">
        <w:t xml:space="preserve">0 часа. </w:t>
      </w:r>
    </w:p>
    <w:p w:rsidR="005E5F45" w:rsidRPr="00C24318" w:rsidRDefault="005E5F45" w:rsidP="005E5F45">
      <w:pPr>
        <w:pStyle w:val="Style"/>
        <w:ind w:right="-426" w:firstLine="1561"/>
        <w:rPr>
          <w:lang w:val="en-US"/>
        </w:rPr>
      </w:pPr>
      <w:r w:rsidRPr="00C24318">
        <w:t xml:space="preserve">(2) Работното време и редът за ползване на почивките в </w:t>
      </w:r>
      <w:r w:rsidR="00C24318">
        <w:t>ПГТрЛП, гр. Омуртаг</w:t>
      </w:r>
      <w:r w:rsidRPr="00C24318">
        <w:t xml:space="preserve"> е регламентирано в Правилника за вътрешния трудов ред.</w:t>
      </w:r>
    </w:p>
    <w:p w:rsidR="005E5F45" w:rsidRPr="00C24318" w:rsidRDefault="005E5F45" w:rsidP="005E5F45">
      <w:pPr>
        <w:pStyle w:val="Style"/>
        <w:ind w:right="-426" w:firstLine="1561"/>
        <w:rPr>
          <w:lang w:val="en-US"/>
        </w:rPr>
      </w:pPr>
    </w:p>
    <w:p w:rsidR="005E5F45" w:rsidRPr="00C24318" w:rsidRDefault="005E5F45" w:rsidP="005E5F45">
      <w:pPr>
        <w:pStyle w:val="Style"/>
        <w:ind w:right="-426" w:firstLine="0"/>
        <w:jc w:val="center"/>
        <w:outlineLvl w:val="1"/>
        <w:rPr>
          <w:b/>
        </w:rPr>
      </w:pPr>
      <w:r w:rsidRPr="00C24318">
        <w:rPr>
          <w:b/>
        </w:rPr>
        <w:t>РАЗДЕЛ I</w:t>
      </w:r>
      <w:r w:rsidRPr="00C24318">
        <w:rPr>
          <w:b/>
          <w:lang w:val="en-US"/>
        </w:rPr>
        <w:t>II</w:t>
      </w:r>
    </w:p>
    <w:p w:rsidR="005E5F45" w:rsidRPr="00C24318" w:rsidRDefault="005E5F45" w:rsidP="005E5F45">
      <w:pPr>
        <w:pStyle w:val="Style"/>
        <w:spacing w:after="400"/>
        <w:ind w:right="-426" w:firstLine="0"/>
        <w:jc w:val="center"/>
        <w:outlineLvl w:val="1"/>
      </w:pPr>
      <w:r w:rsidRPr="00C24318">
        <w:rPr>
          <w:b/>
        </w:rPr>
        <w:t xml:space="preserve"> ПРЕДОСТАВЯНЕ НА АДМИНИСТРАТИВНИ УСЛУГИ </w:t>
      </w:r>
    </w:p>
    <w:p w:rsidR="005E5F45" w:rsidRPr="00C24318" w:rsidRDefault="005E5F45" w:rsidP="005E5F45">
      <w:pPr>
        <w:spacing w:after="0" w:line="240" w:lineRule="auto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 xml:space="preserve">Чл. 7. </w:t>
      </w:r>
      <w:r w:rsidR="00C24318" w:rsidRPr="00C24318">
        <w:rPr>
          <w:rFonts w:ascii="Times New Roman" w:hAnsi="Times New Roman"/>
          <w:sz w:val="24"/>
          <w:szCs w:val="24"/>
        </w:rPr>
        <w:t>ПГТрЛП, гр. Омуртаг</w:t>
      </w:r>
      <w:r w:rsidR="00C24318" w:rsidRPr="00C24318">
        <w:rPr>
          <w:rFonts w:ascii="Times New Roman" w:hAnsi="Times New Roman"/>
          <w:sz w:val="24"/>
          <w:szCs w:val="24"/>
        </w:rPr>
        <w:t xml:space="preserve"> </w:t>
      </w:r>
      <w:r w:rsidRPr="00C24318">
        <w:rPr>
          <w:rFonts w:ascii="Times New Roman" w:hAnsi="Times New Roman"/>
          <w:sz w:val="24"/>
          <w:szCs w:val="24"/>
        </w:rPr>
        <w:t>предоставя следните административни услуги:</w:t>
      </w:r>
    </w:p>
    <w:p w:rsidR="005E5F45" w:rsidRPr="00C24318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Издаване на Удостоверение за завършен клас.</w:t>
      </w:r>
    </w:p>
    <w:p w:rsidR="005E5F45" w:rsidRPr="00C24318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Издаване на Удостоверение за преместване.</w:t>
      </w:r>
    </w:p>
    <w:p w:rsidR="005E5F45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 xml:space="preserve">Издаване на дубликат на </w:t>
      </w:r>
      <w:r w:rsidR="00C24318">
        <w:rPr>
          <w:rFonts w:ascii="Times New Roman" w:hAnsi="Times New Roman"/>
          <w:sz w:val="24"/>
          <w:szCs w:val="24"/>
        </w:rPr>
        <w:t>диплома</w:t>
      </w:r>
      <w:r w:rsidRPr="00C24318">
        <w:rPr>
          <w:rFonts w:ascii="Times New Roman" w:hAnsi="Times New Roman"/>
          <w:sz w:val="24"/>
          <w:szCs w:val="24"/>
        </w:rPr>
        <w:t xml:space="preserve"> за завършено </w:t>
      </w:r>
      <w:r w:rsidR="00C24318">
        <w:rPr>
          <w:rFonts w:ascii="Times New Roman" w:hAnsi="Times New Roman"/>
          <w:sz w:val="24"/>
          <w:szCs w:val="24"/>
        </w:rPr>
        <w:t>средно образование</w:t>
      </w:r>
      <w:r w:rsidRPr="00C24318">
        <w:rPr>
          <w:rFonts w:ascii="Times New Roman" w:hAnsi="Times New Roman"/>
          <w:sz w:val="24"/>
          <w:szCs w:val="24"/>
        </w:rPr>
        <w:t>.</w:t>
      </w:r>
    </w:p>
    <w:p w:rsidR="00C24318" w:rsidRDefault="00C24318" w:rsidP="00C24318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 xml:space="preserve">Издаване на дубликат на </w:t>
      </w:r>
      <w:r>
        <w:rPr>
          <w:rFonts w:ascii="Times New Roman" w:hAnsi="Times New Roman"/>
          <w:sz w:val="24"/>
          <w:szCs w:val="24"/>
        </w:rPr>
        <w:t>свидетелство за професионална квалификация</w:t>
      </w:r>
      <w:r w:rsidRPr="00C24318">
        <w:rPr>
          <w:rFonts w:ascii="Times New Roman" w:hAnsi="Times New Roman"/>
          <w:sz w:val="24"/>
          <w:szCs w:val="24"/>
        </w:rPr>
        <w:t>.</w:t>
      </w:r>
    </w:p>
    <w:p w:rsidR="005E5F45" w:rsidRPr="00C24318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Издаване на служебни бележки</w:t>
      </w:r>
      <w:r w:rsidRPr="00C243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4318">
        <w:rPr>
          <w:rFonts w:ascii="Times New Roman" w:hAnsi="Times New Roman"/>
          <w:sz w:val="24"/>
          <w:szCs w:val="24"/>
        </w:rPr>
        <w:t>/ издаването става без да се подава заявление/.</w:t>
      </w:r>
    </w:p>
    <w:p w:rsidR="005E5F45" w:rsidRPr="00C24318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Издаване на Удостоверение за осигурителен доход (УП 2).</w:t>
      </w:r>
    </w:p>
    <w:p w:rsidR="005E5F45" w:rsidRPr="00C24318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Издаване на Удостоверение за трудов и/или служебен стаж на осигурявани лица (УП 3).</w:t>
      </w:r>
    </w:p>
    <w:p w:rsidR="005E5F45" w:rsidRPr="00C24318" w:rsidRDefault="005E5F45" w:rsidP="005E5F45">
      <w:pPr>
        <w:pStyle w:val="a9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Предоставяне на достъп до обществена информация;</w:t>
      </w:r>
    </w:p>
    <w:p w:rsidR="005E5F45" w:rsidRPr="00C24318" w:rsidRDefault="005E5F45" w:rsidP="005E5F45">
      <w:pPr>
        <w:spacing w:after="0" w:line="240" w:lineRule="auto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Чл. 8. (1)</w:t>
      </w:r>
      <w:r w:rsidRPr="00C24318">
        <w:rPr>
          <w:rFonts w:ascii="Times New Roman" w:hAnsi="Times New Roman"/>
          <w:b/>
          <w:sz w:val="24"/>
          <w:szCs w:val="24"/>
        </w:rPr>
        <w:t xml:space="preserve"> </w:t>
      </w:r>
      <w:r w:rsidRPr="00C24318">
        <w:rPr>
          <w:rFonts w:ascii="Times New Roman" w:hAnsi="Times New Roman"/>
          <w:sz w:val="24"/>
          <w:szCs w:val="24"/>
        </w:rPr>
        <w:t xml:space="preserve">Предоставянето на административна услуга в </w:t>
      </w:r>
      <w:r w:rsidR="00C24318" w:rsidRPr="00C24318">
        <w:rPr>
          <w:rFonts w:ascii="Times New Roman" w:hAnsi="Times New Roman"/>
          <w:sz w:val="24"/>
          <w:szCs w:val="24"/>
        </w:rPr>
        <w:t xml:space="preserve">ПГТрЛП, гр. Омуртаг </w:t>
      </w:r>
      <w:r w:rsidRPr="00C24318">
        <w:rPr>
          <w:rFonts w:ascii="Times New Roman" w:hAnsi="Times New Roman"/>
          <w:sz w:val="24"/>
          <w:szCs w:val="24"/>
        </w:rPr>
        <w:t>се прави след подаването на заявление от потребителя на услугата в административната служба /</w:t>
      </w:r>
      <w:r w:rsidR="00E1613E" w:rsidRPr="00C24318">
        <w:rPr>
          <w:rFonts w:ascii="Times New Roman" w:hAnsi="Times New Roman"/>
          <w:sz w:val="24"/>
          <w:szCs w:val="24"/>
        </w:rPr>
        <w:t>кабинета на техническия секретар</w:t>
      </w:r>
      <w:r w:rsidRPr="00C24318">
        <w:rPr>
          <w:rFonts w:ascii="Times New Roman" w:hAnsi="Times New Roman"/>
          <w:sz w:val="24"/>
          <w:szCs w:val="24"/>
        </w:rPr>
        <w:t xml:space="preserve">/. 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 xml:space="preserve">(2) Искането за получаване на административна услуга може да бъде направено устно, в писмена форма или по електронна поща, лично или чрез упълномощен представител на заинтересованото лице. 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(3) Административните услуги по чл.7 могат да бъдат заявени устно. Изготвя се протокол по образец за приемане на устно заявление за предоставяне на административни услуги, в който заявителят може да посочи предпочитания начин на получаване на издадения индивидуален административен документ.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(4) При подаване на искането заявителят следва изрично да посочи начина на получаване на документа (отговора):</w:t>
      </w:r>
    </w:p>
    <w:p w:rsidR="005E5F45" w:rsidRPr="00C24318" w:rsidRDefault="005E5F45" w:rsidP="005E5F45">
      <w:pPr>
        <w:spacing w:after="0" w:line="240" w:lineRule="auto"/>
        <w:ind w:right="-426" w:firstLine="42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t>- чрез лицензиран пощенски оператор на адрес, като исканият документ да бъде изпратен:</w:t>
      </w:r>
    </w:p>
    <w:p w:rsidR="005E5F45" w:rsidRPr="00C24318" w:rsidRDefault="005E5F45" w:rsidP="005E5F45">
      <w:pPr>
        <w:spacing w:after="0" w:line="240" w:lineRule="auto"/>
        <w:ind w:right="-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 като вътрешна препоръчана пощенска пратка</w:t>
      </w:r>
      <w:r w:rsidRPr="00C24318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5E5F45" w:rsidRPr="00C24318" w:rsidRDefault="005E5F45" w:rsidP="005E5F45">
      <w:pPr>
        <w:spacing w:after="0" w:line="240" w:lineRule="auto"/>
        <w:ind w:right="-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t> като вътрешна куриерска пратка,</w:t>
      </w:r>
    </w:p>
    <w:p w:rsidR="005E5F45" w:rsidRPr="00C24318" w:rsidRDefault="005E5F45" w:rsidP="005E5F45">
      <w:pPr>
        <w:spacing w:after="0" w:line="240" w:lineRule="auto"/>
        <w:ind w:right="-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декларира, че пощенските разходи са за негова сметка, платими при получаването му и е съгласен документите да бъдат пренасяни за служебни цели. </w:t>
      </w:r>
    </w:p>
    <w:p w:rsidR="005E5F45" w:rsidRPr="00C24318" w:rsidRDefault="005E5F45" w:rsidP="005E5F45">
      <w:pPr>
        <w:spacing w:after="0" w:line="240" w:lineRule="auto"/>
        <w:ind w:right="-567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t> като международна препоръчана пощенска пратка</w:t>
      </w:r>
      <w:r w:rsidRPr="00C24318">
        <w:rPr>
          <w:rFonts w:ascii="Times New Roman" w:hAnsi="Times New Roman"/>
          <w:sz w:val="24"/>
          <w:szCs w:val="24"/>
          <w:lang w:eastAsia="bg-BG"/>
        </w:rPr>
        <w:t xml:space="preserve"> – след като предплати цената за `пощенската услуга на </w:t>
      </w:r>
      <w:r w:rsidR="00C24318" w:rsidRPr="00C24318">
        <w:rPr>
          <w:rFonts w:ascii="Times New Roman" w:hAnsi="Times New Roman"/>
          <w:sz w:val="24"/>
          <w:szCs w:val="24"/>
        </w:rPr>
        <w:t>ПГТрЛП, гр. Омуртаг</w:t>
      </w:r>
    </w:p>
    <w:p w:rsidR="005E5F45" w:rsidRPr="00C24318" w:rsidRDefault="005E5F45" w:rsidP="005E5F45">
      <w:pPr>
        <w:numPr>
          <w:ilvl w:val="0"/>
          <w:numId w:val="4"/>
        </w:numPr>
        <w:spacing w:after="0" w:line="240" w:lineRule="auto"/>
        <w:ind w:left="567" w:right="-567" w:hanging="141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t>лично от длъжностното лице, предоставило административната услуга;</w:t>
      </w:r>
    </w:p>
    <w:p w:rsidR="005E5F45" w:rsidRPr="00C24318" w:rsidRDefault="005E5F45" w:rsidP="005E5F45">
      <w:pPr>
        <w:spacing w:after="0" w:line="240" w:lineRule="auto"/>
        <w:ind w:right="-567" w:firstLine="36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24318">
        <w:rPr>
          <w:rFonts w:ascii="Times New Roman" w:eastAsia="Times New Roman" w:hAnsi="Times New Roman"/>
          <w:sz w:val="24"/>
          <w:szCs w:val="24"/>
          <w:lang w:eastAsia="bg-BG"/>
        </w:rPr>
        <w:t xml:space="preserve"> - по електронен път на електронна поща.</w:t>
      </w:r>
    </w:p>
    <w:p w:rsidR="005E5F45" w:rsidRPr="00C24318" w:rsidRDefault="005E5F45" w:rsidP="005E5F45">
      <w:pPr>
        <w:spacing w:after="0" w:line="240" w:lineRule="auto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Чл. 9. (1) При приемане на заявленията служителят трябва да провери дали към заявлението са приложени всички документи, описани в него, както и всички документи, които се изискват за извършването на съответната административна услуга.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(2) Ако документацията е непълна, служителят е длъжен да предостави  възможност на заявителя за избор – да подаде документите както ги е представил или да ги окомплектова и внесе по-късно.</w:t>
      </w:r>
    </w:p>
    <w:p w:rsidR="005E5F45" w:rsidRPr="00C24318" w:rsidRDefault="005E5F45" w:rsidP="005E5F45">
      <w:pPr>
        <w:spacing w:after="0" w:line="240" w:lineRule="auto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 xml:space="preserve">Чл. 10. (1) Подадените документи се завеждат във входящия дневник на </w:t>
      </w:r>
      <w:r w:rsidR="00C24318" w:rsidRPr="00C24318">
        <w:rPr>
          <w:rFonts w:ascii="Times New Roman" w:hAnsi="Times New Roman"/>
          <w:sz w:val="24"/>
          <w:szCs w:val="24"/>
        </w:rPr>
        <w:t>ПГТрЛП, гр. Омуртаг</w:t>
      </w:r>
      <w:r w:rsidRPr="00C24318">
        <w:rPr>
          <w:rFonts w:ascii="Times New Roman" w:hAnsi="Times New Roman"/>
          <w:sz w:val="24"/>
          <w:szCs w:val="24"/>
        </w:rPr>
        <w:t>, като на заявителя се предоставя входящ номер.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(2) Заведените документи се предават на съответното длъжностно лице.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Чл. 11. (1)</w:t>
      </w:r>
      <w:r w:rsidRPr="00C24318">
        <w:rPr>
          <w:rFonts w:ascii="Times New Roman" w:hAnsi="Times New Roman"/>
          <w:b/>
          <w:sz w:val="24"/>
          <w:szCs w:val="24"/>
        </w:rPr>
        <w:t xml:space="preserve"> </w:t>
      </w:r>
      <w:r w:rsidRPr="00C24318">
        <w:rPr>
          <w:rFonts w:ascii="Times New Roman" w:hAnsi="Times New Roman"/>
          <w:sz w:val="24"/>
          <w:szCs w:val="24"/>
        </w:rPr>
        <w:t>Ако заявителят е поискал документа да му бъде изпратен с лицензиран пощенски оператор или с електронна поща, в случай, че това не противоречи на закона и при получаването не се изисква подпис на заявителя или упълномощено от него лице, служителят,  предоставящ административната услуга, го изпраща незабавно след като го е получил.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(2) Ако заявителят е поискал да получи документа лично, служителят, предоставящ административната услуга, съобщава на заявителя, че исканият от него документ е изготвен: устно – по телефона, писмено - по пощата с обратна разписка или по електронна поща. Когато съобщаването се извършва устно, служителят отбелязва деня и часа на предаване на съобщението на заявителя и се подписва.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(3) Когато адресът на заявителя не е известен или той не е намерен на посочения от него адрес, документът се съхранява касата на училището до поискване.</w:t>
      </w:r>
    </w:p>
    <w:p w:rsidR="005E5F45" w:rsidRPr="00C24318" w:rsidRDefault="005E5F45" w:rsidP="005E5F45">
      <w:pPr>
        <w:spacing w:after="0" w:line="240" w:lineRule="auto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Чл. 12.</w:t>
      </w:r>
      <w:r w:rsidRPr="00C24318">
        <w:rPr>
          <w:rFonts w:ascii="Times New Roman" w:hAnsi="Times New Roman"/>
          <w:b/>
          <w:sz w:val="24"/>
          <w:szCs w:val="24"/>
        </w:rPr>
        <w:t xml:space="preserve"> </w:t>
      </w:r>
      <w:r w:rsidRPr="00C24318">
        <w:rPr>
          <w:rFonts w:ascii="Times New Roman" w:hAnsi="Times New Roman"/>
          <w:sz w:val="24"/>
          <w:szCs w:val="24"/>
        </w:rPr>
        <w:t>(1) Готовите документи се получават в административната служба от заявителя или упълномощено от него лице срещу подпис.</w:t>
      </w:r>
    </w:p>
    <w:p w:rsidR="005E5F45" w:rsidRPr="00C24318" w:rsidRDefault="005E5F45" w:rsidP="005E5F45">
      <w:pPr>
        <w:spacing w:after="0" w:line="240" w:lineRule="auto"/>
        <w:ind w:right="-426" w:firstLine="1701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>(2) Ако в определения срок заявителят не се яви да получи исканият от него документ, последният му се изпраща по пощата с обратна разписка или по куриер.</w:t>
      </w:r>
    </w:p>
    <w:p w:rsidR="005E5F45" w:rsidRPr="00C24318" w:rsidRDefault="005E5F45" w:rsidP="005E5F45">
      <w:pPr>
        <w:spacing w:after="0" w:line="240" w:lineRule="auto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C24318">
        <w:rPr>
          <w:rFonts w:ascii="Times New Roman" w:hAnsi="Times New Roman"/>
          <w:sz w:val="24"/>
          <w:szCs w:val="24"/>
        </w:rPr>
        <w:t xml:space="preserve">Чл. 13. Формулярите, образците на заявления и редът и сроковете за извършване на административни услуги са общодостъпни на електронната страница на </w:t>
      </w:r>
      <w:r w:rsidR="00C24318" w:rsidRPr="00C24318">
        <w:rPr>
          <w:rFonts w:ascii="Times New Roman" w:hAnsi="Times New Roman"/>
          <w:sz w:val="24"/>
          <w:szCs w:val="24"/>
        </w:rPr>
        <w:t>ПГТрЛП, гр. Омуртаг</w:t>
      </w:r>
      <w:r w:rsidRPr="00C24318">
        <w:rPr>
          <w:rFonts w:ascii="Times New Roman" w:hAnsi="Times New Roman"/>
          <w:sz w:val="24"/>
          <w:szCs w:val="24"/>
        </w:rPr>
        <w:t>.</w:t>
      </w:r>
    </w:p>
    <w:p w:rsidR="005E5F45" w:rsidRPr="00C24318" w:rsidRDefault="005E5F45" w:rsidP="005E5F45">
      <w:pPr>
        <w:shd w:val="clear" w:color="auto" w:fill="FFFFFF"/>
        <w:spacing w:after="0" w:line="240" w:lineRule="auto"/>
        <w:ind w:left="11" w:right="-426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5E5F45" w:rsidRPr="00C24318" w:rsidRDefault="005E5F45" w:rsidP="005E5F45">
      <w:pPr>
        <w:pStyle w:val="Style"/>
        <w:ind w:right="-426" w:firstLine="0"/>
        <w:jc w:val="center"/>
        <w:outlineLvl w:val="0"/>
        <w:rPr>
          <w:b/>
        </w:rPr>
      </w:pPr>
      <w:r w:rsidRPr="00C24318">
        <w:rPr>
          <w:b/>
        </w:rPr>
        <w:t>ГЛАВА ТРЕТА</w:t>
      </w:r>
    </w:p>
    <w:p w:rsidR="005E5F45" w:rsidRPr="00C24318" w:rsidRDefault="005E5F45" w:rsidP="005E5F45">
      <w:pPr>
        <w:pStyle w:val="Style"/>
        <w:ind w:right="-426" w:firstLine="0"/>
        <w:jc w:val="center"/>
        <w:outlineLvl w:val="0"/>
        <w:rPr>
          <w:b/>
          <w:u w:val="single"/>
        </w:rPr>
      </w:pPr>
      <w:r w:rsidRPr="00C24318">
        <w:rPr>
          <w:b/>
          <w:u w:val="single"/>
        </w:rPr>
        <w:t>УПРАВЛЕНИЕ И КОНТРОЛ НА КАЧЕСТВОТО НА АДМИНИСТРАТИВНИТЕ УСЛУГИ</w:t>
      </w:r>
    </w:p>
    <w:p w:rsidR="005E5F45" w:rsidRPr="00C24318" w:rsidRDefault="005E5F45" w:rsidP="005E5F45">
      <w:pPr>
        <w:pStyle w:val="Style"/>
        <w:ind w:right="-426"/>
      </w:pPr>
    </w:p>
    <w:p w:rsidR="005E5F45" w:rsidRPr="00C24318" w:rsidRDefault="005E5F45" w:rsidP="005E5F45">
      <w:pPr>
        <w:pStyle w:val="Style"/>
        <w:ind w:right="-426"/>
      </w:pPr>
      <w:r w:rsidRPr="00C24318">
        <w:t xml:space="preserve">Чл. 14. (1) Административните услуги в </w:t>
      </w:r>
      <w:r w:rsidR="00C24318" w:rsidRPr="00C24318">
        <w:t>ПГТрЛП, гр. Омуртаг</w:t>
      </w:r>
      <w:r w:rsidRPr="00C24318">
        <w:t xml:space="preserve"> се предоставят при спазване на следните срокове:</w:t>
      </w:r>
    </w:p>
    <w:p w:rsidR="005E5F45" w:rsidRPr="00C24318" w:rsidRDefault="005E5F45" w:rsidP="005E5F45">
      <w:pPr>
        <w:pStyle w:val="Style"/>
        <w:ind w:right="-426"/>
      </w:pPr>
      <w:r w:rsidRPr="00C24318">
        <w:t>1. срокът за отговор на запитвания, постъпили по пощата и по електронната поща, е до 7 дни.</w:t>
      </w:r>
    </w:p>
    <w:p w:rsidR="005E5F45" w:rsidRPr="00C24318" w:rsidRDefault="005E5F45" w:rsidP="005E5F45">
      <w:pPr>
        <w:pStyle w:val="Style"/>
        <w:tabs>
          <w:tab w:val="left" w:pos="1276"/>
        </w:tabs>
        <w:ind w:right="-426"/>
      </w:pPr>
      <w:r w:rsidRPr="00C24318">
        <w:t>2. в случаите, когато е необходима проверка на място или становище на друг административен орган - до 30 календарни дни;</w:t>
      </w:r>
    </w:p>
    <w:p w:rsidR="005E5F45" w:rsidRPr="00C24318" w:rsidRDefault="005E5F45" w:rsidP="005E5F45">
      <w:pPr>
        <w:pStyle w:val="Style"/>
        <w:ind w:right="-426"/>
      </w:pPr>
      <w:r w:rsidRPr="00C24318">
        <w:lastRenderedPageBreak/>
        <w:t xml:space="preserve">3. времето за чакане при получаване на информация и/или обработване на документи във връзка с предоставянето на административните услуги е не повече от 20 мин.; </w:t>
      </w:r>
    </w:p>
    <w:p w:rsidR="005E5F45" w:rsidRPr="00C24318" w:rsidRDefault="005E5F45" w:rsidP="005E5F45">
      <w:pPr>
        <w:pStyle w:val="Style"/>
        <w:ind w:right="-426"/>
      </w:pPr>
      <w:r w:rsidRPr="00C24318">
        <w:t>Чл. 15. (1) Контролът по спазването на правилата за предоставяне на административни услуги от служителите в административната служба се осъществява от помощник-директора по АД.</w:t>
      </w:r>
    </w:p>
    <w:p w:rsidR="005E5F45" w:rsidRPr="00C24318" w:rsidRDefault="005E5F45" w:rsidP="005E5F45">
      <w:pPr>
        <w:pStyle w:val="Style"/>
        <w:ind w:right="-426"/>
        <w:jc w:val="center"/>
        <w:outlineLvl w:val="0"/>
      </w:pPr>
    </w:p>
    <w:p w:rsidR="005E5F45" w:rsidRPr="00C24318" w:rsidRDefault="005E5F45" w:rsidP="005E5F45">
      <w:pPr>
        <w:pStyle w:val="Style"/>
        <w:ind w:right="-426"/>
        <w:jc w:val="center"/>
        <w:outlineLvl w:val="0"/>
        <w:rPr>
          <w:b/>
        </w:rPr>
      </w:pPr>
      <w:r w:rsidRPr="00C24318">
        <w:rPr>
          <w:b/>
        </w:rPr>
        <w:t>ЗАКЛЮЧИТЕЛНИ РАЗПОРЕДБИ</w:t>
      </w:r>
    </w:p>
    <w:p w:rsidR="005E5F45" w:rsidRPr="00C24318" w:rsidRDefault="005E5F45" w:rsidP="005E5F45">
      <w:pPr>
        <w:pStyle w:val="Style"/>
        <w:ind w:right="-426"/>
        <w:jc w:val="center"/>
        <w:outlineLvl w:val="0"/>
        <w:rPr>
          <w:b/>
        </w:rPr>
      </w:pPr>
    </w:p>
    <w:p w:rsidR="005E5F45" w:rsidRPr="00C24318" w:rsidRDefault="005E5F45" w:rsidP="00E1613E">
      <w:pPr>
        <w:pStyle w:val="Style"/>
        <w:ind w:right="-426" w:firstLine="580"/>
      </w:pPr>
      <w:r w:rsidRPr="00C24318">
        <w:t>Вътрешните правила се утвърждават на основание чл.2, ал.1, т.6 и чл.6 от Наредбата за административното обслужване и се въвеждат в действие със Запов</w:t>
      </w:r>
      <w:r w:rsidR="00A66532" w:rsidRPr="00C24318">
        <w:t>ед</w:t>
      </w:r>
      <w:r w:rsidR="00C24318">
        <w:t xml:space="preserve"> РД07-1154/13.09.2019 година на директора на</w:t>
      </w:r>
      <w:r w:rsidR="00A66532" w:rsidRPr="00C24318">
        <w:t xml:space="preserve"> </w:t>
      </w:r>
      <w:r w:rsidR="00C24318" w:rsidRPr="00C24318">
        <w:t>ПГТрЛП, гр. Омуртаг</w:t>
      </w:r>
      <w:r w:rsidRPr="00C24318">
        <w:t>.</w:t>
      </w:r>
      <w:bookmarkStart w:id="0" w:name="_GoBack"/>
      <w:bookmarkEnd w:id="0"/>
    </w:p>
    <w:sectPr w:rsidR="005E5F45" w:rsidRPr="00C24318" w:rsidSect="00CC6F1B">
      <w:headerReference w:type="default" r:id="rId7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AD" w:rsidRDefault="008E05AD" w:rsidP="00D56C21">
      <w:pPr>
        <w:spacing w:after="0" w:line="240" w:lineRule="auto"/>
      </w:pPr>
      <w:r>
        <w:separator/>
      </w:r>
    </w:p>
  </w:endnote>
  <w:endnote w:type="continuationSeparator" w:id="0">
    <w:p w:rsidR="008E05AD" w:rsidRDefault="008E05AD" w:rsidP="00D5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AD" w:rsidRDefault="008E05AD" w:rsidP="00D56C21">
      <w:pPr>
        <w:spacing w:after="0" w:line="240" w:lineRule="auto"/>
      </w:pPr>
      <w:r>
        <w:separator/>
      </w:r>
    </w:p>
  </w:footnote>
  <w:footnote w:type="continuationSeparator" w:id="0">
    <w:p w:rsidR="008E05AD" w:rsidRDefault="008E05AD" w:rsidP="00D5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1B" w:rsidRPr="00CC6F1B" w:rsidRDefault="00CC6F1B" w:rsidP="00CC6F1B">
    <w:pPr>
      <w:jc w:val="center"/>
      <w:rPr>
        <w:rFonts w:ascii="Times New Roman" w:hAnsi="Times New Roman"/>
        <w:sz w:val="24"/>
        <w:szCs w:val="24"/>
        <w:u w:val="single"/>
      </w:rPr>
    </w:pPr>
    <w:r w:rsidRPr="00CC6F1B">
      <w:rPr>
        <w:rFonts w:ascii="Times New Roman" w:hAnsi="Times New Roman"/>
        <w:noProof/>
        <w:sz w:val="24"/>
        <w:szCs w:val="24"/>
        <w:lang w:eastAsia="bg-BG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-185420</wp:posOffset>
          </wp:positionV>
          <wp:extent cx="1084580" cy="781050"/>
          <wp:effectExtent l="0" t="0" r="127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6F1B">
      <w:rPr>
        <w:rFonts w:ascii="Times New Roman" w:hAnsi="Times New Roman"/>
        <w:b/>
        <w:sz w:val="24"/>
        <w:szCs w:val="24"/>
        <w:u w:val="single"/>
      </w:rPr>
      <w:t>МИНИСТЕРСТВО  НА  ОБРАЗОВАНИЕТО И  НАУКАТА</w:t>
    </w:r>
  </w:p>
  <w:p w:rsidR="00CC6F1B" w:rsidRPr="00CC6F1B" w:rsidRDefault="00CC6F1B" w:rsidP="00CC6F1B">
    <w:pPr>
      <w:pStyle w:val="3"/>
      <w:ind w:firstLine="360"/>
      <w:jc w:val="center"/>
      <w:rPr>
        <w:szCs w:val="24"/>
        <w:lang w:val="bg-BG"/>
      </w:rPr>
    </w:pPr>
  </w:p>
  <w:p w:rsidR="00CC6F1B" w:rsidRPr="00CC6F1B" w:rsidRDefault="00CC6F1B" w:rsidP="00CC6F1B">
    <w:pPr>
      <w:pStyle w:val="a3"/>
      <w:jc w:val="center"/>
      <w:rPr>
        <w:rFonts w:ascii="Times New Roman" w:hAnsi="Times New Roman"/>
        <w:b/>
        <w:bCs/>
        <w:caps/>
        <w:u w:val="single"/>
      </w:rPr>
    </w:pPr>
    <w:r w:rsidRPr="00CC6F1B">
      <w:rPr>
        <w:rFonts w:ascii="Times New Roman" w:hAnsi="Times New Roman"/>
        <w:b/>
        <w:bCs/>
        <w:caps/>
        <w:u w:val="single"/>
      </w:rPr>
      <w:t>Професионална гимназия по транспорт и лека промишленост</w:t>
    </w:r>
  </w:p>
  <w:p w:rsidR="00CC6F1B" w:rsidRPr="00CC6F1B" w:rsidRDefault="00CC6F1B" w:rsidP="00CC6F1B">
    <w:pPr>
      <w:tabs>
        <w:tab w:val="left" w:pos="0"/>
      </w:tabs>
      <w:jc w:val="center"/>
      <w:rPr>
        <w:rFonts w:ascii="Times New Roman" w:hAnsi="Times New Roman"/>
        <w:b/>
        <w:sz w:val="18"/>
        <w:szCs w:val="18"/>
        <w:u w:val="single"/>
      </w:rPr>
    </w:pPr>
    <w:r w:rsidRPr="00CC6F1B">
      <w:rPr>
        <w:rFonts w:ascii="Times New Roman" w:hAnsi="Times New Roman"/>
        <w:b/>
        <w:sz w:val="18"/>
        <w:szCs w:val="18"/>
        <w:u w:val="single"/>
      </w:rPr>
      <w:t>гр. Омуртаг, Индустриална зона, тел. 0605/62217; e</w:t>
    </w:r>
    <w:r w:rsidRPr="00CC6F1B">
      <w:rPr>
        <w:rFonts w:ascii="Times New Roman" w:hAnsi="Times New Roman"/>
        <w:b/>
        <w:sz w:val="18"/>
        <w:szCs w:val="18"/>
        <w:u w:val="single"/>
        <w:lang w:val="ru-RU"/>
      </w:rPr>
      <w:t>-</w:t>
    </w:r>
    <w:proofErr w:type="spellStart"/>
    <w:r w:rsidRPr="00CC6F1B">
      <w:rPr>
        <w:rFonts w:ascii="Times New Roman" w:hAnsi="Times New Roman"/>
        <w:b/>
        <w:sz w:val="18"/>
        <w:szCs w:val="18"/>
        <w:u w:val="single"/>
      </w:rPr>
      <w:t>mail</w:t>
    </w:r>
    <w:proofErr w:type="spellEnd"/>
    <w:r w:rsidRPr="00CC6F1B">
      <w:rPr>
        <w:rFonts w:ascii="Times New Roman" w:hAnsi="Times New Roman"/>
        <w:b/>
        <w:sz w:val="18"/>
        <w:szCs w:val="18"/>
        <w:u w:val="single"/>
        <w:lang w:val="ru-RU"/>
      </w:rPr>
      <w:t xml:space="preserve">: </w:t>
    </w:r>
    <w:hyperlink r:id="rId2" w:history="1">
      <w:r w:rsidRPr="00CC6F1B">
        <w:rPr>
          <w:rStyle w:val="ab"/>
          <w:rFonts w:ascii="Times New Roman" w:hAnsi="Times New Roman"/>
          <w:b/>
          <w:sz w:val="18"/>
          <w:szCs w:val="18"/>
        </w:rPr>
        <w:t>pg</w:t>
      </w:r>
      <w:r w:rsidRPr="00CC6F1B">
        <w:rPr>
          <w:rStyle w:val="ab"/>
          <w:rFonts w:ascii="Times New Roman" w:hAnsi="Times New Roman"/>
          <w:b/>
          <w:sz w:val="18"/>
          <w:szCs w:val="18"/>
          <w:lang w:val="ru-RU"/>
        </w:rPr>
        <w:t>_</w:t>
      </w:r>
      <w:r w:rsidRPr="00CC6F1B">
        <w:rPr>
          <w:rStyle w:val="ab"/>
          <w:rFonts w:ascii="Times New Roman" w:hAnsi="Times New Roman"/>
          <w:b/>
          <w:sz w:val="18"/>
          <w:szCs w:val="18"/>
        </w:rPr>
        <w:t>tlp</w:t>
      </w:r>
      <w:r w:rsidRPr="00CC6F1B">
        <w:rPr>
          <w:rStyle w:val="ab"/>
          <w:rFonts w:ascii="Times New Roman" w:hAnsi="Times New Roman"/>
          <w:b/>
          <w:sz w:val="18"/>
          <w:szCs w:val="18"/>
          <w:lang w:val="ru-RU"/>
        </w:rPr>
        <w:t>@</w:t>
      </w:r>
      <w:r w:rsidRPr="00CC6F1B">
        <w:rPr>
          <w:rStyle w:val="ab"/>
          <w:rFonts w:ascii="Times New Roman" w:hAnsi="Times New Roman"/>
          <w:b/>
          <w:sz w:val="18"/>
          <w:szCs w:val="18"/>
        </w:rPr>
        <w:t>abv</w:t>
      </w:r>
      <w:r w:rsidRPr="00CC6F1B">
        <w:rPr>
          <w:rStyle w:val="ab"/>
          <w:rFonts w:ascii="Times New Roman" w:hAnsi="Times New Roman"/>
          <w:b/>
          <w:sz w:val="18"/>
          <w:szCs w:val="18"/>
          <w:lang w:val="ru-RU"/>
        </w:rPr>
        <w:t>.</w:t>
      </w:r>
      <w:proofErr w:type="spellStart"/>
      <w:r w:rsidRPr="00CC6F1B">
        <w:rPr>
          <w:rStyle w:val="ab"/>
          <w:rFonts w:ascii="Times New Roman" w:hAnsi="Times New Roman"/>
          <w:b/>
          <w:sz w:val="18"/>
          <w:szCs w:val="18"/>
        </w:rPr>
        <w:t>bg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440"/>
    <w:multiLevelType w:val="hybridMultilevel"/>
    <w:tmpl w:val="B1685754"/>
    <w:lvl w:ilvl="0" w:tplc="303252B0">
      <w:start w:val="1"/>
      <w:numFmt w:val="decimal"/>
      <w:lvlText w:val="%1."/>
      <w:lvlJc w:val="left"/>
      <w:pPr>
        <w:ind w:left="1340" w:hanging="360"/>
      </w:pPr>
      <w:rPr>
        <w:rFonts w:ascii="Arial Narrow" w:hAnsi="Arial Narrow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1" w15:restartNumberingAfterBreak="0">
    <w:nsid w:val="07C8436F"/>
    <w:multiLevelType w:val="hybridMultilevel"/>
    <w:tmpl w:val="365AA1D4"/>
    <w:lvl w:ilvl="0" w:tplc="D1D217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0B1"/>
    <w:multiLevelType w:val="hybridMultilevel"/>
    <w:tmpl w:val="08EC8E7E"/>
    <w:lvl w:ilvl="0" w:tplc="C12E7B7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21"/>
    <w:rsid w:val="0027583E"/>
    <w:rsid w:val="00297C84"/>
    <w:rsid w:val="005E5F45"/>
    <w:rsid w:val="005F75F7"/>
    <w:rsid w:val="00753A0D"/>
    <w:rsid w:val="008E05AD"/>
    <w:rsid w:val="008F7E5E"/>
    <w:rsid w:val="009D119C"/>
    <w:rsid w:val="009E07A7"/>
    <w:rsid w:val="00A11A92"/>
    <w:rsid w:val="00A66532"/>
    <w:rsid w:val="00B123B2"/>
    <w:rsid w:val="00C24318"/>
    <w:rsid w:val="00C91654"/>
    <w:rsid w:val="00CC6F1B"/>
    <w:rsid w:val="00CE67AC"/>
    <w:rsid w:val="00D56C21"/>
    <w:rsid w:val="00E1613E"/>
    <w:rsid w:val="00E71C65"/>
    <w:rsid w:val="00E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fourth-com/fourthcoffee2" w:url=" " w:name="flavor2"/>
  <w:shapeDefaults>
    <o:shapedefaults v:ext="edit" spidmax="2049"/>
    <o:shapelayout v:ext="edit">
      <o:idmap v:ext="edit" data="1"/>
    </o:shapelayout>
  </w:shapeDefaults>
  <w:decimalSymbol w:val="."/>
  <w:listSeparator w:val=";"/>
  <w14:docId w14:val="744E7BCF"/>
  <w15:docId w15:val="{A1263A91-0C69-47E7-82A2-FD549F4B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2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C6F1B"/>
    <w:pPr>
      <w:keepNext/>
      <w:spacing w:after="0" w:line="240" w:lineRule="auto"/>
      <w:ind w:right="-1050"/>
      <w:jc w:val="both"/>
      <w:outlineLvl w:val="2"/>
    </w:pPr>
    <w:rPr>
      <w:rFonts w:ascii="Times New Roman" w:eastAsia="Times New Roman" w:hAnsi="Times New Roman"/>
      <w:b/>
      <w:sz w:val="24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56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D56C21"/>
  </w:style>
  <w:style w:type="paragraph" w:styleId="a5">
    <w:name w:val="footer"/>
    <w:basedOn w:val="a"/>
    <w:link w:val="a6"/>
    <w:uiPriority w:val="99"/>
    <w:unhideWhenUsed/>
    <w:rsid w:val="00D56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56C21"/>
  </w:style>
  <w:style w:type="paragraph" w:styleId="a7">
    <w:name w:val="Balloon Text"/>
    <w:basedOn w:val="a"/>
    <w:link w:val="a8"/>
    <w:uiPriority w:val="99"/>
    <w:semiHidden/>
    <w:unhideWhenUsed/>
    <w:rsid w:val="00D5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56C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E5F45"/>
    <w:pPr>
      <w:ind w:left="720"/>
      <w:contextualSpacing/>
    </w:pPr>
  </w:style>
  <w:style w:type="paragraph" w:customStyle="1" w:styleId="Style">
    <w:name w:val="Style"/>
    <w:rsid w:val="005E5F4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nhideWhenUsed/>
    <w:rsid w:val="005E5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rsid w:val="00CC6F1B"/>
    <w:rPr>
      <w:rFonts w:ascii="Times New Roman" w:eastAsia="Times New Roman" w:hAnsi="Times New Roman" w:cs="Times New Roman"/>
      <w:b/>
      <w:sz w:val="24"/>
      <w:szCs w:val="20"/>
      <w:lang w:val="en-US" w:eastAsia="bg-BG"/>
    </w:rPr>
  </w:style>
  <w:style w:type="character" w:styleId="ab">
    <w:name w:val="Hyperlink"/>
    <w:unhideWhenUsed/>
    <w:rsid w:val="00CC6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_tlp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Райна Борисова</cp:lastModifiedBy>
  <cp:revision>2</cp:revision>
  <cp:lastPrinted>2016-05-16T05:32:00Z</cp:lastPrinted>
  <dcterms:created xsi:type="dcterms:W3CDTF">2020-01-23T07:36:00Z</dcterms:created>
  <dcterms:modified xsi:type="dcterms:W3CDTF">2020-01-23T07:36:00Z</dcterms:modified>
</cp:coreProperties>
</file>