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20" w:rsidRPr="00EC64A7" w:rsidRDefault="001A1A20" w:rsidP="001A1A20">
      <w:pPr>
        <w:pStyle w:val="Style5"/>
        <w:widowControl/>
        <w:spacing w:line="240" w:lineRule="auto"/>
        <w:jc w:val="center"/>
        <w:rPr>
          <w:b/>
        </w:rPr>
      </w:pPr>
      <w:r w:rsidRPr="00EC64A7">
        <w:rPr>
          <w:b/>
        </w:rPr>
        <w:t>ПРОТОКОЛ №</w:t>
      </w:r>
      <w:r w:rsidR="00EF13F4">
        <w:rPr>
          <w:b/>
        </w:rPr>
        <w:t xml:space="preserve"> </w:t>
      </w:r>
      <w:r w:rsidR="00C276B7">
        <w:rPr>
          <w:b/>
        </w:rPr>
        <w:t>3</w:t>
      </w:r>
      <w:r w:rsidR="00EB7FC9">
        <w:rPr>
          <w:b/>
        </w:rPr>
        <w:t>/</w:t>
      </w:r>
      <w:r w:rsidR="00C276B7">
        <w:rPr>
          <w:b/>
        </w:rPr>
        <w:t>08.07</w:t>
      </w:r>
      <w:r w:rsidR="00EB7FC9">
        <w:rPr>
          <w:b/>
        </w:rPr>
        <w:t>.</w:t>
      </w:r>
      <w:r w:rsidR="00EE3D89">
        <w:rPr>
          <w:b/>
          <w:lang w:val="en-US"/>
        </w:rPr>
        <w:t>2024</w:t>
      </w:r>
      <w:r w:rsidRPr="00EC64A7">
        <w:rPr>
          <w:b/>
        </w:rPr>
        <w:t xml:space="preserve"> г.</w:t>
      </w:r>
    </w:p>
    <w:p w:rsidR="00673524" w:rsidRPr="00EC64A7" w:rsidRDefault="00673524" w:rsidP="001A1A20">
      <w:pPr>
        <w:pStyle w:val="Style5"/>
        <w:widowControl/>
        <w:spacing w:line="240" w:lineRule="auto"/>
        <w:jc w:val="center"/>
        <w:rPr>
          <w:b/>
        </w:rPr>
      </w:pPr>
    </w:p>
    <w:p w:rsidR="00292233" w:rsidRPr="00292233" w:rsidRDefault="00292233" w:rsidP="00292233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08</w:t>
      </w: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>.07.20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24</w:t>
      </w: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г. в изпълнение на чл. 267, ал. 1 от Закона за предучилищното и училищното образование, се проведе заседание на общественият съвет към Професионална гимназия по транспорт и лека промишленост, град Омуртаг. </w:t>
      </w:r>
    </w:p>
    <w:p w:rsidR="00292233" w:rsidRPr="00292233" w:rsidRDefault="00292233" w:rsidP="00292233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Присъстваха всички членове на Обществения съвет. На заседанието беше поканена  и г-жа Румяна Коларова – старши счетоводител в ПГТрЛП Омуртаг.</w:t>
      </w:r>
    </w:p>
    <w:p w:rsidR="00292233" w:rsidRPr="00292233" w:rsidRDefault="00292233" w:rsidP="00292233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Заседанието се проведе при следния дневен ред:</w:t>
      </w:r>
    </w:p>
    <w:p w:rsidR="00292233" w:rsidRPr="00292233" w:rsidRDefault="00292233" w:rsidP="00292233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>1.</w:t>
      </w: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Обсъждане и приемане на  отчет за изпълнението на бюджета по дейности и размер на капиталовите разходи на Професионална гимназия по транспорт и лека промишленост през периода 01.01.20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24</w:t>
      </w: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г. – 30.06.20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24</w:t>
      </w: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г. </w:t>
      </w:r>
    </w:p>
    <w:p w:rsidR="00292233" w:rsidRPr="00292233" w:rsidRDefault="00292233" w:rsidP="00292233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По т.1 от дневния ред: Председателят на Обществения съвет, даде думата на г-жа Румяна Коларова – старши счетоводител в ПГТрЛП  да запознае присъстващите на заседанието членове с шестмесечният отчет за изпълнението на бюджета в изпълнение на чл. 291 от Закона за предучилищното и училищното образование.</w:t>
      </w:r>
    </w:p>
    <w:p w:rsidR="00292233" w:rsidRPr="00292233" w:rsidRDefault="00292233" w:rsidP="00292233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проведените разисквания и изказаното от членовете на Обществения съвет, след гласуване, с пълно мнозинство от присъстващите членове беше взето следното решение:</w:t>
      </w:r>
    </w:p>
    <w:p w:rsidR="00C276B7" w:rsidRPr="00C276B7" w:rsidRDefault="00292233" w:rsidP="00292233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92233">
        <w:rPr>
          <w:rFonts w:ascii="Times New Roman" w:eastAsiaTheme="minorEastAsia" w:hAnsi="Times New Roman" w:cs="Times New Roman"/>
          <w:sz w:val="24"/>
          <w:szCs w:val="24"/>
          <w:lang w:eastAsia="bg-BG"/>
        </w:rPr>
        <w:t>1.Общественият съвет при ПГТрЛП Омуртаг съгласува шестмесечният отчет за изпълнението на бюджета на ПГТрЛП.</w:t>
      </w:r>
      <w:r w:rsidR="00C276B7" w:rsidRPr="00C276B7">
        <w:rPr>
          <w:rFonts w:ascii="Times New Roman" w:eastAsiaTheme="minorEastAsia" w:hAnsi="Times New Roman" w:cs="Times New Roman"/>
          <w:sz w:val="24"/>
          <w:szCs w:val="24"/>
          <w:lang w:eastAsia="bg-BG"/>
        </w:rPr>
        <w:t>.</w:t>
      </w:r>
    </w:p>
    <w:p w:rsidR="00C276B7" w:rsidRPr="00C276B7" w:rsidRDefault="00C276B7" w:rsidP="00C276B7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A16E7" w:rsidRDefault="00E7250C" w:rsidP="00E7250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След изчерпване на дневният ред заседанието беше закрито.</w:t>
      </w:r>
    </w:p>
    <w:p w:rsid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021D7" w:rsidRP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/З</w:t>
      </w:r>
      <w:r w:rsidRPr="00E021D7">
        <w:rPr>
          <w:rFonts w:ascii="Times New Roman" w:hAnsi="Times New Roman" w:cs="Times New Roman"/>
          <w:sz w:val="24"/>
          <w:szCs w:val="24"/>
        </w:rPr>
        <w:t>ейнеб Исмаилова/</w:t>
      </w: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E021D7" w:rsidRPr="00EC64A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21D7">
        <w:rPr>
          <w:rFonts w:ascii="Times New Roman" w:hAnsi="Times New Roman" w:cs="Times New Roman"/>
          <w:sz w:val="24"/>
          <w:szCs w:val="24"/>
        </w:rPr>
        <w:t xml:space="preserve">/Шенай </w:t>
      </w:r>
      <w:proofErr w:type="spellStart"/>
      <w:r w:rsidRPr="00E021D7">
        <w:rPr>
          <w:rFonts w:ascii="Times New Roman" w:hAnsi="Times New Roman" w:cs="Times New Roman"/>
          <w:sz w:val="24"/>
          <w:szCs w:val="24"/>
        </w:rPr>
        <w:t>Дахилова</w:t>
      </w:r>
      <w:proofErr w:type="spellEnd"/>
      <w:r w:rsidRPr="00E021D7">
        <w:rPr>
          <w:rFonts w:ascii="Times New Roman" w:hAnsi="Times New Roman" w:cs="Times New Roman"/>
          <w:sz w:val="24"/>
          <w:szCs w:val="24"/>
        </w:rPr>
        <w:t>/</w:t>
      </w:r>
    </w:p>
    <w:sectPr w:rsidR="00E021D7" w:rsidRPr="00EC64A7" w:rsidSect="0092700A">
      <w:headerReference w:type="default" r:id="rId7"/>
      <w:footerReference w:type="default" r:id="rId8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8A" w:rsidRDefault="0095028A" w:rsidP="00E021D7">
      <w:pPr>
        <w:spacing w:after="0" w:line="240" w:lineRule="auto"/>
      </w:pPr>
      <w:r>
        <w:separator/>
      </w:r>
    </w:p>
  </w:endnote>
  <w:endnote w:type="continuationSeparator" w:id="0">
    <w:p w:rsidR="0095028A" w:rsidRDefault="0095028A" w:rsidP="00E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880491"/>
      <w:docPartObj>
        <w:docPartGallery w:val="Page Numbers (Bottom of Page)"/>
        <w:docPartUnique/>
      </w:docPartObj>
    </w:sdtPr>
    <w:sdtEndPr/>
    <w:sdtContent>
      <w:p w:rsidR="00E021D7" w:rsidRDefault="00E021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233">
          <w:rPr>
            <w:noProof/>
          </w:rPr>
          <w:t>1</w:t>
        </w:r>
        <w:r>
          <w:fldChar w:fldCharType="end"/>
        </w:r>
      </w:p>
    </w:sdtContent>
  </w:sdt>
  <w:p w:rsidR="00E021D7" w:rsidRDefault="00E021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8A" w:rsidRDefault="0095028A" w:rsidP="00E021D7">
      <w:pPr>
        <w:spacing w:after="0" w:line="240" w:lineRule="auto"/>
      </w:pPr>
      <w:r>
        <w:separator/>
      </w:r>
    </w:p>
  </w:footnote>
  <w:footnote w:type="continuationSeparator" w:id="0">
    <w:p w:rsidR="0095028A" w:rsidRDefault="0095028A" w:rsidP="00E0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D7" w:rsidRDefault="00E021D7" w:rsidP="00E021D7">
    <w:pPr>
      <w:jc w:val="center"/>
      <w:rPr>
        <w:b/>
        <w:spacing w:val="20"/>
        <w:u w:val="single"/>
        <w:lang w:val="ru-RU"/>
      </w:rPr>
    </w:pPr>
    <w:r w:rsidRPr="00AD5A50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B3D286A" wp14:editId="5444471E">
          <wp:simplePos x="0" y="0"/>
          <wp:positionH relativeFrom="margin">
            <wp:posOffset>-412115</wp:posOffset>
          </wp:positionH>
          <wp:positionV relativeFrom="margin">
            <wp:posOffset>-1236980</wp:posOffset>
          </wp:positionV>
          <wp:extent cx="1043940" cy="885124"/>
          <wp:effectExtent l="0" t="0" r="3810" b="0"/>
          <wp:wrapNone/>
          <wp:docPr id="3" name="Picture 3" descr="Logo meh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h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43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1D7" w:rsidRPr="00483B66" w:rsidRDefault="00E021D7" w:rsidP="00E021D7">
    <w:pPr>
      <w:jc w:val="center"/>
      <w:rPr>
        <w:rFonts w:ascii="Times New Roman" w:hAnsi="Times New Roman" w:cs="Times New Roman"/>
        <w:b/>
        <w:spacing w:val="20"/>
        <w:u w:val="single"/>
        <w:lang w:val="ru-RU"/>
      </w:rPr>
    </w:pPr>
    <w:proofErr w:type="gramStart"/>
    <w:r w:rsidRPr="00483B66">
      <w:rPr>
        <w:rFonts w:ascii="Times New Roman" w:hAnsi="Times New Roman" w:cs="Times New Roman"/>
        <w:b/>
        <w:spacing w:val="20"/>
        <w:u w:val="single"/>
        <w:lang w:val="ru-RU"/>
      </w:rPr>
      <w:t>МИНИСТЕРСТВО  НА</w:t>
    </w:r>
    <w:proofErr w:type="gramEnd"/>
    <w:r w:rsidRPr="00483B66">
      <w:rPr>
        <w:rFonts w:ascii="Times New Roman" w:hAnsi="Times New Roman" w:cs="Times New Roman"/>
        <w:b/>
        <w:spacing w:val="20"/>
        <w:u w:val="single"/>
        <w:lang w:val="ru-RU"/>
      </w:rPr>
      <w:t xml:space="preserve">  ОБРАЗОВАНИЕТО  И  НАУКАТА</w:t>
    </w:r>
  </w:p>
  <w:p w:rsidR="00E021D7" w:rsidRPr="00483B66" w:rsidRDefault="00E021D7" w:rsidP="00E021D7">
    <w:pPr>
      <w:tabs>
        <w:tab w:val="left" w:pos="0"/>
      </w:tabs>
      <w:jc w:val="center"/>
      <w:rPr>
        <w:rFonts w:ascii="Times New Roman" w:hAnsi="Times New Roman" w:cs="Times New Roman"/>
        <w:b/>
      </w:rPr>
    </w:pPr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  <w:b/>
        <w:u w:val="single"/>
        <w:lang w:val="ru-RU"/>
      </w:rPr>
    </w:pP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Професионална</w:t>
    </w:r>
    <w:proofErr w:type="spellEnd"/>
    <w:r w:rsidRPr="00483B66">
      <w:rPr>
        <w:rFonts w:ascii="Times New Roman" w:hAnsi="Times New Roman" w:cs="Times New Roman"/>
        <w:b/>
        <w:u w:val="single"/>
        <w:lang w:val="ru-RU"/>
      </w:rPr>
      <w:t xml:space="preserve"> гимназия по транспорт и лека </w:t>
    </w: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промишленост</w:t>
    </w:r>
    <w:proofErr w:type="spellEnd"/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</w:pPr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гр. Омуртаг,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ул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.„Цар Освободител“ №41,тел. 0605/62201; 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еmail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: info-2520601@edu.mon.bg </w:t>
    </w:r>
  </w:p>
  <w:p w:rsidR="00E021D7" w:rsidRPr="00AD5A50" w:rsidRDefault="00E021D7" w:rsidP="00E021D7">
    <w:pPr>
      <w:spacing w:after="0" w:line="240" w:lineRule="auto"/>
      <w:jc w:val="center"/>
      <w:rPr>
        <w:lang w:val="ru-RU"/>
      </w:rPr>
    </w:pPr>
  </w:p>
  <w:p w:rsidR="00E021D7" w:rsidRDefault="00E021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F8E"/>
    <w:multiLevelType w:val="hybridMultilevel"/>
    <w:tmpl w:val="3E187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88"/>
    <w:multiLevelType w:val="hybridMultilevel"/>
    <w:tmpl w:val="992833A0"/>
    <w:lvl w:ilvl="0" w:tplc="6EDA229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6E7"/>
    <w:multiLevelType w:val="hybridMultilevel"/>
    <w:tmpl w:val="94F88892"/>
    <w:lvl w:ilvl="0" w:tplc="32C060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6F5C"/>
    <w:multiLevelType w:val="hybridMultilevel"/>
    <w:tmpl w:val="FCDABA70"/>
    <w:lvl w:ilvl="0" w:tplc="1F6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547ECA"/>
    <w:multiLevelType w:val="hybridMultilevel"/>
    <w:tmpl w:val="4F40BDB2"/>
    <w:lvl w:ilvl="0" w:tplc="40883720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DD23F1"/>
    <w:multiLevelType w:val="hybridMultilevel"/>
    <w:tmpl w:val="D2941D60"/>
    <w:lvl w:ilvl="0" w:tplc="ABECF6B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2D"/>
    <w:rsid w:val="000360C8"/>
    <w:rsid w:val="0008742D"/>
    <w:rsid w:val="000E471A"/>
    <w:rsid w:val="00105A77"/>
    <w:rsid w:val="001066DE"/>
    <w:rsid w:val="001A1A20"/>
    <w:rsid w:val="001E5D48"/>
    <w:rsid w:val="001F0FB8"/>
    <w:rsid w:val="001F7E7D"/>
    <w:rsid w:val="0024015E"/>
    <w:rsid w:val="00262C8C"/>
    <w:rsid w:val="002851AC"/>
    <w:rsid w:val="00292233"/>
    <w:rsid w:val="00305C11"/>
    <w:rsid w:val="0033062A"/>
    <w:rsid w:val="00333D02"/>
    <w:rsid w:val="00421B65"/>
    <w:rsid w:val="00485968"/>
    <w:rsid w:val="00500421"/>
    <w:rsid w:val="00505B26"/>
    <w:rsid w:val="005149B0"/>
    <w:rsid w:val="00572112"/>
    <w:rsid w:val="00582977"/>
    <w:rsid w:val="005B28E2"/>
    <w:rsid w:val="005B4716"/>
    <w:rsid w:val="00600387"/>
    <w:rsid w:val="00656D12"/>
    <w:rsid w:val="00656F3F"/>
    <w:rsid w:val="006624FC"/>
    <w:rsid w:val="00673524"/>
    <w:rsid w:val="006E099B"/>
    <w:rsid w:val="0072675D"/>
    <w:rsid w:val="00765E0A"/>
    <w:rsid w:val="007A1ABB"/>
    <w:rsid w:val="007F2DC1"/>
    <w:rsid w:val="00871DE1"/>
    <w:rsid w:val="008B2CFD"/>
    <w:rsid w:val="008D0DD9"/>
    <w:rsid w:val="008E08D5"/>
    <w:rsid w:val="00903037"/>
    <w:rsid w:val="00914E08"/>
    <w:rsid w:val="0091516E"/>
    <w:rsid w:val="0092700A"/>
    <w:rsid w:val="0093468F"/>
    <w:rsid w:val="0095028A"/>
    <w:rsid w:val="009E022D"/>
    <w:rsid w:val="009F28C5"/>
    <w:rsid w:val="009F7441"/>
    <w:rsid w:val="00A03573"/>
    <w:rsid w:val="00A134B1"/>
    <w:rsid w:val="00A232F6"/>
    <w:rsid w:val="00AA16E7"/>
    <w:rsid w:val="00AB5888"/>
    <w:rsid w:val="00AF008A"/>
    <w:rsid w:val="00B2771C"/>
    <w:rsid w:val="00B6342C"/>
    <w:rsid w:val="00BF0D98"/>
    <w:rsid w:val="00BF19AB"/>
    <w:rsid w:val="00C15B2A"/>
    <w:rsid w:val="00C276B7"/>
    <w:rsid w:val="00C3310C"/>
    <w:rsid w:val="00C63235"/>
    <w:rsid w:val="00C705D6"/>
    <w:rsid w:val="00C738ED"/>
    <w:rsid w:val="00D13008"/>
    <w:rsid w:val="00D573DE"/>
    <w:rsid w:val="00D942AD"/>
    <w:rsid w:val="00DA56E0"/>
    <w:rsid w:val="00DC4A42"/>
    <w:rsid w:val="00E021D7"/>
    <w:rsid w:val="00E261A4"/>
    <w:rsid w:val="00E403F4"/>
    <w:rsid w:val="00E56854"/>
    <w:rsid w:val="00E6696F"/>
    <w:rsid w:val="00E7250C"/>
    <w:rsid w:val="00E83697"/>
    <w:rsid w:val="00EB499B"/>
    <w:rsid w:val="00EB62E7"/>
    <w:rsid w:val="00EB7FC9"/>
    <w:rsid w:val="00EC4E88"/>
    <w:rsid w:val="00EC64A7"/>
    <w:rsid w:val="00EE3D89"/>
    <w:rsid w:val="00EF13F4"/>
    <w:rsid w:val="00F21D9B"/>
    <w:rsid w:val="00F4116F"/>
    <w:rsid w:val="00F97491"/>
    <w:rsid w:val="00FC6A46"/>
    <w:rsid w:val="00FD2BC9"/>
    <w:rsid w:val="00FE716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2B63"/>
  <w15:docId w15:val="{08C15D8D-3FDC-49DD-A604-90893FD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D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paragraph" w:styleId="2">
    <w:name w:val="heading 2"/>
    <w:basedOn w:val="a"/>
    <w:link w:val="20"/>
    <w:uiPriority w:val="9"/>
    <w:qFormat/>
    <w:rsid w:val="00BF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87"/>
    <w:pPr>
      <w:ind w:left="720"/>
      <w:contextualSpacing/>
    </w:pPr>
  </w:style>
  <w:style w:type="paragraph" w:customStyle="1" w:styleId="Style3">
    <w:name w:val="Style3"/>
    <w:basedOn w:val="a"/>
    <w:uiPriority w:val="99"/>
    <w:rsid w:val="00EB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EB62E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EB62E7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лавие #1_"/>
    <w:basedOn w:val="a0"/>
    <w:link w:val="12"/>
    <w:rsid w:val="00AF00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ен текст_"/>
    <w:basedOn w:val="a0"/>
    <w:link w:val="13"/>
    <w:rsid w:val="00AF00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AF008A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ен текст1"/>
    <w:basedOn w:val="a"/>
    <w:link w:val="a4"/>
    <w:rsid w:val="00AF008A"/>
    <w:pPr>
      <w:shd w:val="clear" w:color="auto" w:fill="FFFFFF"/>
      <w:spacing w:before="300" w:after="240" w:line="270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лавие 1 Знак"/>
    <w:basedOn w:val="a0"/>
    <w:link w:val="1"/>
    <w:uiPriority w:val="9"/>
    <w:rsid w:val="00BF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character" w:customStyle="1" w:styleId="20">
    <w:name w:val="Заглавие 2 Знак"/>
    <w:basedOn w:val="a0"/>
    <w:link w:val="2"/>
    <w:uiPriority w:val="9"/>
    <w:rsid w:val="00BF0D9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E471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738ED"/>
    <w:pPr>
      <w:spacing w:after="0" w:line="240" w:lineRule="auto"/>
    </w:pPr>
    <w:rPr>
      <w:rFonts w:eastAsiaTheme="minorEastAsia"/>
      <w:lang w:eastAsia="bg-BG"/>
    </w:rPr>
  </w:style>
  <w:style w:type="paragraph" w:styleId="a8">
    <w:name w:val="header"/>
    <w:basedOn w:val="a"/>
    <w:link w:val="a9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21D7"/>
  </w:style>
  <w:style w:type="paragraph" w:styleId="aa">
    <w:name w:val="footer"/>
    <w:basedOn w:val="a"/>
    <w:link w:val="ab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Genkov</dc:creator>
  <cp:lastModifiedBy>2520601: ПГ ТрЛП - Омуртаг</cp:lastModifiedBy>
  <cp:revision>3</cp:revision>
  <cp:lastPrinted>2019-04-19T06:07:00Z</cp:lastPrinted>
  <dcterms:created xsi:type="dcterms:W3CDTF">2024-12-08T09:52:00Z</dcterms:created>
  <dcterms:modified xsi:type="dcterms:W3CDTF">2024-12-08T09:54:00Z</dcterms:modified>
</cp:coreProperties>
</file>